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</w:rPr>
        <w:t>公开招聘专业技术人员报名表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789"/>
        <w:gridCol w:w="712"/>
        <w:gridCol w:w="212"/>
        <w:gridCol w:w="586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 w:firstLineChars="100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有何特长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ind w:firstLine="2800" w:firstLineChars="1400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日期：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7377605C"/>
    <w:rsid w:val="737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2022-10-31T01:32:00Z</dcterms:created>
  <dc:creator>柳柳子</dc:creator>
  <cp:lastModifiedBy>柳柳子</cp:lastModifiedBy>
  <dcterms:modified xsi:type="dcterms:W3CDTF">2022-10-31T01:33:49Z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3D24F21552E441DD8CB954A93060CEC2</vt:lpwstr>
  </property>
</Properties>
</file>